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F0" w:rsidRDefault="00010F34">
      <w:pPr>
        <w:rPr>
          <w:rFonts w:ascii="Arial" w:hAnsi="Arial" w:cs="Arial"/>
          <w:sz w:val="24"/>
          <w:szCs w:val="24"/>
        </w:rPr>
      </w:pPr>
      <w:r w:rsidRPr="00A9030C">
        <w:rPr>
          <w:rFonts w:ascii="Arial" w:hAnsi="Arial" w:cs="Arial"/>
          <w:sz w:val="24"/>
          <w:szCs w:val="24"/>
        </w:rPr>
        <w:t>Obsah:</w:t>
      </w:r>
    </w:p>
    <w:p w:rsidR="00002A0E" w:rsidRDefault="00002A0E">
      <w:pPr>
        <w:rPr>
          <w:rFonts w:ascii="Arial" w:hAnsi="Arial" w:cs="Arial"/>
          <w:sz w:val="24"/>
          <w:szCs w:val="24"/>
        </w:rPr>
      </w:pPr>
    </w:p>
    <w:p w:rsidR="00CE3DED" w:rsidRPr="00A9030C" w:rsidRDefault="00002A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Soutěž: 2</w:t>
      </w:r>
    </w:p>
    <w:p w:rsidR="007E6C98" w:rsidRDefault="00010F34" w:rsidP="001416C4">
      <w:pPr>
        <w:rPr>
          <w:rFonts w:ascii="Arial" w:hAnsi="Arial" w:cs="Arial"/>
          <w:sz w:val="24"/>
          <w:szCs w:val="24"/>
        </w:rPr>
      </w:pPr>
      <w:proofErr w:type="spellStart"/>
      <w:r w:rsidRPr="00A9030C">
        <w:rPr>
          <w:rFonts w:ascii="Arial" w:hAnsi="Arial" w:cs="Arial"/>
          <w:sz w:val="24"/>
          <w:szCs w:val="24"/>
        </w:rPr>
        <w:t>Editorial</w:t>
      </w:r>
      <w:proofErr w:type="spellEnd"/>
      <w:r w:rsidRPr="00A9030C">
        <w:rPr>
          <w:rFonts w:ascii="Arial" w:hAnsi="Arial" w:cs="Arial"/>
          <w:sz w:val="24"/>
          <w:szCs w:val="24"/>
        </w:rPr>
        <w:t xml:space="preserve">: </w:t>
      </w:r>
      <w:r w:rsidR="00854206" w:rsidRPr="00854206">
        <w:rPr>
          <w:rFonts w:ascii="Arial" w:hAnsi="Arial" w:cs="Arial"/>
          <w:sz w:val="24"/>
          <w:szCs w:val="24"/>
        </w:rPr>
        <w:t>Evoluce řečená život</w:t>
      </w:r>
      <w:r w:rsidR="009F6753">
        <w:rPr>
          <w:rFonts w:ascii="Arial" w:hAnsi="Arial" w:cs="Arial"/>
          <w:sz w:val="24"/>
          <w:szCs w:val="24"/>
        </w:rPr>
        <w:t xml:space="preserve"> </w:t>
      </w:r>
      <w:r w:rsidR="007E6C98">
        <w:rPr>
          <w:rFonts w:ascii="Arial" w:hAnsi="Arial" w:cs="Arial"/>
          <w:sz w:val="24"/>
          <w:szCs w:val="24"/>
        </w:rPr>
        <w:t>3</w:t>
      </w:r>
    </w:p>
    <w:p w:rsidR="00C106E9" w:rsidRDefault="00854206" w:rsidP="001416C4">
      <w:pPr>
        <w:rPr>
          <w:rFonts w:ascii="Arial" w:hAnsi="Arial" w:cs="Arial"/>
          <w:sz w:val="24"/>
          <w:szCs w:val="24"/>
        </w:rPr>
      </w:pPr>
      <w:r w:rsidRPr="00854206">
        <w:rPr>
          <w:rFonts w:ascii="Arial" w:hAnsi="Arial" w:cs="Arial"/>
          <w:sz w:val="24"/>
          <w:szCs w:val="24"/>
        </w:rPr>
        <w:t xml:space="preserve">Formule ze studentských dílen </w:t>
      </w:r>
      <w:r w:rsidR="009F6753">
        <w:rPr>
          <w:rFonts w:ascii="Arial" w:hAnsi="Arial" w:cs="Arial"/>
          <w:sz w:val="24"/>
          <w:szCs w:val="24"/>
        </w:rPr>
        <w:t>5</w:t>
      </w:r>
    </w:p>
    <w:p w:rsidR="004364E0" w:rsidRDefault="00854206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Novinky z domova a světa</w:t>
      </w:r>
      <w:r w:rsidR="00905E36">
        <w:rPr>
          <w:rFonts w:ascii="Arial" w:hAnsi="Arial" w:cs="Arial"/>
          <w:sz w:val="24"/>
          <w:szCs w:val="24"/>
        </w:rPr>
        <w:t xml:space="preserve"> </w:t>
      </w:r>
      <w:r w:rsidR="009F6753">
        <w:rPr>
          <w:rFonts w:ascii="Arial" w:hAnsi="Arial" w:cs="Arial"/>
          <w:sz w:val="24"/>
          <w:szCs w:val="24"/>
        </w:rPr>
        <w:t>6</w:t>
      </w:r>
    </w:p>
    <w:p w:rsidR="00080BD8" w:rsidRDefault="00854206" w:rsidP="001416C4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Doosan</w:t>
      </w:r>
      <w:proofErr w:type="spellEnd"/>
      <w:r>
        <w:rPr>
          <w:rFonts w:ascii="Arial" w:hAnsi="Arial" w:cs="Arial"/>
          <w:sz w:val="24"/>
          <w:szCs w:val="24"/>
        </w:rPr>
        <w:t xml:space="preserve"> Škoda </w:t>
      </w:r>
      <w:proofErr w:type="spellStart"/>
      <w:r>
        <w:rPr>
          <w:rFonts w:ascii="Arial" w:hAnsi="Arial" w:cs="Arial"/>
          <w:sz w:val="24"/>
          <w:szCs w:val="24"/>
        </w:rPr>
        <w:t>Power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Pr="00854206">
        <w:rPr>
          <w:rFonts w:ascii="Arial" w:hAnsi="Arial" w:cs="Arial"/>
          <w:sz w:val="24"/>
          <w:szCs w:val="24"/>
        </w:rPr>
        <w:t xml:space="preserve">Nové příležitosti a výzvy jsou tou nejlepší motivací </w:t>
      </w:r>
      <w:r w:rsidR="009F6753">
        <w:rPr>
          <w:rFonts w:ascii="Arial" w:hAnsi="Arial" w:cs="Arial"/>
          <w:sz w:val="24"/>
          <w:szCs w:val="24"/>
        </w:rPr>
        <w:t>8</w:t>
      </w:r>
    </w:p>
    <w:p w:rsidR="009F6753" w:rsidRDefault="00854206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Reportáž: </w:t>
      </w:r>
      <w:r w:rsidR="004A45A7" w:rsidRPr="004A45A7">
        <w:rPr>
          <w:rFonts w:ascii="Arial" w:hAnsi="Arial" w:cs="Arial"/>
          <w:sz w:val="24"/>
          <w:szCs w:val="24"/>
        </w:rPr>
        <w:t>Místo, kde se dělá věda</w:t>
      </w:r>
      <w:r w:rsidR="004A45A7">
        <w:rPr>
          <w:rFonts w:ascii="Arial" w:hAnsi="Arial" w:cs="Arial"/>
          <w:sz w:val="24"/>
          <w:szCs w:val="24"/>
        </w:rPr>
        <w:t xml:space="preserve"> </w:t>
      </w:r>
      <w:r w:rsidR="009F6753">
        <w:rPr>
          <w:rFonts w:ascii="Arial" w:hAnsi="Arial" w:cs="Arial"/>
          <w:sz w:val="24"/>
          <w:szCs w:val="24"/>
        </w:rPr>
        <w:t>10</w:t>
      </w:r>
    </w:p>
    <w:p w:rsidR="004A45A7" w:rsidRDefault="004A45A7" w:rsidP="001416C4">
      <w:pPr>
        <w:rPr>
          <w:rFonts w:ascii="Arial" w:hAnsi="Arial" w:cs="Arial"/>
          <w:sz w:val="24"/>
          <w:szCs w:val="24"/>
        </w:rPr>
      </w:pPr>
      <w:r w:rsidRPr="004A45A7">
        <w:rPr>
          <w:rFonts w:ascii="Arial" w:hAnsi="Arial" w:cs="Arial"/>
          <w:sz w:val="24"/>
          <w:szCs w:val="24"/>
        </w:rPr>
        <w:t>Algoritmy v akci: Bosch učí auta jezdit sama</w:t>
      </w:r>
      <w:r>
        <w:rPr>
          <w:rFonts w:ascii="Arial" w:hAnsi="Arial" w:cs="Arial"/>
          <w:sz w:val="24"/>
          <w:szCs w:val="24"/>
        </w:rPr>
        <w:t xml:space="preserve"> 11</w:t>
      </w:r>
    </w:p>
    <w:p w:rsidR="00D37368" w:rsidRDefault="00854206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ISCAR: </w:t>
      </w:r>
      <w:r w:rsidRPr="00854206">
        <w:rPr>
          <w:rFonts w:ascii="Arial" w:hAnsi="Arial" w:cs="Arial"/>
          <w:sz w:val="24"/>
          <w:szCs w:val="24"/>
        </w:rPr>
        <w:t xml:space="preserve">Inovace pro inteligentní obrábění </w:t>
      </w:r>
      <w:r w:rsidR="00D37368">
        <w:rPr>
          <w:rFonts w:ascii="Arial" w:hAnsi="Arial" w:cs="Arial"/>
          <w:sz w:val="24"/>
          <w:szCs w:val="24"/>
        </w:rPr>
        <w:t>14</w:t>
      </w:r>
      <w:r w:rsidR="008C5F1E">
        <w:rPr>
          <w:rFonts w:ascii="Arial" w:hAnsi="Arial" w:cs="Arial"/>
          <w:sz w:val="24"/>
          <w:szCs w:val="24"/>
        </w:rPr>
        <w:t xml:space="preserve"> </w:t>
      </w:r>
    </w:p>
    <w:p w:rsidR="002C2049" w:rsidRDefault="002C2049" w:rsidP="001416C4">
      <w:pPr>
        <w:rPr>
          <w:rFonts w:ascii="Arial" w:hAnsi="Arial" w:cs="Arial"/>
          <w:sz w:val="24"/>
          <w:szCs w:val="24"/>
        </w:rPr>
      </w:pPr>
    </w:p>
    <w:p w:rsidR="00736B1D" w:rsidRPr="005C74E4" w:rsidRDefault="005C74E4" w:rsidP="001416C4">
      <w:pPr>
        <w:rPr>
          <w:rFonts w:ascii="Arial" w:hAnsi="Arial" w:cs="Arial"/>
          <w:b/>
          <w:color w:val="FF0000"/>
          <w:sz w:val="24"/>
          <w:szCs w:val="24"/>
        </w:rPr>
      </w:pPr>
      <w:r w:rsidRPr="005C74E4">
        <w:rPr>
          <w:rFonts w:ascii="Arial" w:hAnsi="Arial" w:cs="Arial"/>
          <w:b/>
          <w:color w:val="FF0000"/>
          <w:sz w:val="24"/>
          <w:szCs w:val="24"/>
        </w:rPr>
        <w:t xml:space="preserve">Téma: </w:t>
      </w:r>
      <w:proofErr w:type="spellStart"/>
      <w:r w:rsidR="001B6E2D" w:rsidRPr="001B6E2D">
        <w:rPr>
          <w:rFonts w:ascii="Arial" w:hAnsi="Arial" w:cs="Arial"/>
          <w:b/>
          <w:color w:val="FF0000"/>
          <w:sz w:val="24"/>
          <w:szCs w:val="24"/>
        </w:rPr>
        <w:t>A</w:t>
      </w:r>
      <w:r w:rsidR="001B6E2D">
        <w:rPr>
          <w:rFonts w:ascii="Arial" w:hAnsi="Arial" w:cs="Arial"/>
          <w:b/>
          <w:color w:val="FF0000"/>
          <w:sz w:val="24"/>
          <w:szCs w:val="24"/>
        </w:rPr>
        <w:t>utomotive</w:t>
      </w:r>
      <w:proofErr w:type="spellEnd"/>
      <w:r w:rsidR="001B6E2D" w:rsidRPr="001B6E2D">
        <w:rPr>
          <w:rFonts w:ascii="Arial" w:hAnsi="Arial" w:cs="Arial"/>
          <w:b/>
          <w:color w:val="FF0000"/>
          <w:sz w:val="24"/>
          <w:szCs w:val="24"/>
        </w:rPr>
        <w:t xml:space="preserve"> &amp; </w:t>
      </w:r>
      <w:proofErr w:type="spellStart"/>
      <w:r w:rsidR="001B6E2D">
        <w:rPr>
          <w:rFonts w:ascii="Arial" w:hAnsi="Arial" w:cs="Arial"/>
          <w:b/>
          <w:color w:val="FF0000"/>
          <w:sz w:val="24"/>
          <w:szCs w:val="24"/>
        </w:rPr>
        <w:t>aerospace</w:t>
      </w:r>
      <w:proofErr w:type="spellEnd"/>
      <w:r w:rsidR="001B6E2D" w:rsidRPr="001B6E2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B6E2D">
        <w:rPr>
          <w:rFonts w:ascii="Arial" w:hAnsi="Arial" w:cs="Arial"/>
          <w:b/>
          <w:color w:val="FF0000"/>
          <w:sz w:val="24"/>
          <w:szCs w:val="24"/>
        </w:rPr>
        <w:t>–</w:t>
      </w:r>
      <w:r w:rsidR="001B6E2D" w:rsidRPr="001B6E2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B6E2D">
        <w:rPr>
          <w:rFonts w:ascii="Arial" w:hAnsi="Arial" w:cs="Arial"/>
          <w:b/>
          <w:color w:val="FF0000"/>
          <w:sz w:val="24"/>
          <w:szCs w:val="24"/>
        </w:rPr>
        <w:t>obrábění</w:t>
      </w:r>
      <w:r w:rsidR="001B6E2D" w:rsidRPr="001B6E2D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1B6E2D">
        <w:rPr>
          <w:rFonts w:ascii="Arial" w:hAnsi="Arial" w:cs="Arial"/>
          <w:b/>
          <w:color w:val="FF0000"/>
          <w:sz w:val="24"/>
          <w:szCs w:val="24"/>
        </w:rPr>
        <w:t xml:space="preserve">nástroje a materiály </w:t>
      </w:r>
      <w:r w:rsidR="009F1C75">
        <w:rPr>
          <w:rFonts w:ascii="Arial" w:hAnsi="Arial" w:cs="Arial"/>
          <w:b/>
          <w:color w:val="FF0000"/>
          <w:sz w:val="24"/>
          <w:szCs w:val="24"/>
        </w:rPr>
        <w:t>1</w:t>
      </w:r>
      <w:r w:rsidR="001B6E2D">
        <w:rPr>
          <w:rFonts w:ascii="Arial" w:hAnsi="Arial" w:cs="Arial"/>
          <w:b/>
          <w:color w:val="FF0000"/>
          <w:sz w:val="24"/>
          <w:szCs w:val="24"/>
        </w:rPr>
        <w:t>7</w:t>
      </w:r>
      <w:r w:rsidR="00736B1D" w:rsidRPr="005C74E4">
        <w:rPr>
          <w:rFonts w:ascii="Arial" w:hAnsi="Arial" w:cs="Arial"/>
          <w:b/>
          <w:color w:val="FF0000"/>
          <w:sz w:val="24"/>
          <w:szCs w:val="24"/>
        </w:rPr>
        <w:t>-</w:t>
      </w:r>
      <w:r w:rsidR="001B6E2D">
        <w:rPr>
          <w:rFonts w:ascii="Arial" w:hAnsi="Arial" w:cs="Arial"/>
          <w:b/>
          <w:color w:val="FF0000"/>
          <w:sz w:val="24"/>
          <w:szCs w:val="24"/>
        </w:rPr>
        <w:t>31</w:t>
      </w:r>
    </w:p>
    <w:p w:rsidR="009F1C75" w:rsidRDefault="001B6E2D" w:rsidP="001416C4">
      <w:pPr>
        <w:rPr>
          <w:rFonts w:ascii="Arial" w:hAnsi="Arial" w:cs="Arial"/>
          <w:color w:val="FF0000"/>
          <w:sz w:val="24"/>
          <w:szCs w:val="24"/>
        </w:rPr>
      </w:pPr>
      <w:r w:rsidRPr="001B6E2D">
        <w:rPr>
          <w:rFonts w:ascii="Arial" w:hAnsi="Arial" w:cs="Arial"/>
          <w:color w:val="FF0000"/>
          <w:sz w:val="24"/>
          <w:szCs w:val="24"/>
        </w:rPr>
        <w:t>Výroba na trochu jiný způsob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F1C75" w:rsidRPr="009F1C75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color w:val="FF0000"/>
          <w:sz w:val="24"/>
          <w:szCs w:val="24"/>
        </w:rPr>
        <w:t>7</w:t>
      </w:r>
    </w:p>
    <w:p w:rsidR="001B6E2D" w:rsidRPr="009F1C75" w:rsidRDefault="001B6E2D" w:rsidP="001416C4">
      <w:pPr>
        <w:rPr>
          <w:rFonts w:ascii="Arial" w:hAnsi="Arial" w:cs="Arial"/>
          <w:color w:val="FF0000"/>
          <w:sz w:val="24"/>
          <w:szCs w:val="24"/>
        </w:rPr>
      </w:pPr>
      <w:r w:rsidRPr="001B6E2D">
        <w:rPr>
          <w:rFonts w:ascii="Arial" w:hAnsi="Arial" w:cs="Arial"/>
          <w:color w:val="FF0000"/>
          <w:sz w:val="24"/>
          <w:szCs w:val="24"/>
        </w:rPr>
        <w:t xml:space="preserve">Úskalí při obrábění </w:t>
      </w:r>
      <w:proofErr w:type="spellStart"/>
      <w:r w:rsidRPr="001B6E2D">
        <w:rPr>
          <w:rFonts w:ascii="Arial" w:hAnsi="Arial" w:cs="Arial"/>
          <w:color w:val="FF0000"/>
          <w:sz w:val="24"/>
          <w:szCs w:val="24"/>
        </w:rPr>
        <w:t>kompozitů</w:t>
      </w:r>
      <w:proofErr w:type="spellEnd"/>
      <w:r w:rsidRPr="001B6E2D">
        <w:rPr>
          <w:rFonts w:ascii="Arial" w:hAnsi="Arial" w:cs="Arial"/>
          <w:color w:val="FF0000"/>
          <w:sz w:val="24"/>
          <w:szCs w:val="24"/>
        </w:rPr>
        <w:t xml:space="preserve"> a jak jim čelit</w:t>
      </w:r>
      <w:r>
        <w:rPr>
          <w:rFonts w:ascii="Arial" w:hAnsi="Arial" w:cs="Arial"/>
          <w:color w:val="FF0000"/>
          <w:sz w:val="24"/>
          <w:szCs w:val="24"/>
        </w:rPr>
        <w:t xml:space="preserve"> 18</w:t>
      </w:r>
    </w:p>
    <w:p w:rsidR="001E0B7A" w:rsidRPr="001E0B7A" w:rsidRDefault="001B6E2D" w:rsidP="001E0B7A">
      <w:pPr>
        <w:rPr>
          <w:rFonts w:ascii="Arial" w:hAnsi="Arial" w:cs="Arial"/>
          <w:color w:val="FF0000"/>
          <w:sz w:val="24"/>
          <w:szCs w:val="24"/>
        </w:rPr>
      </w:pPr>
      <w:r w:rsidRPr="001B6E2D">
        <w:rPr>
          <w:rFonts w:ascii="Arial" w:hAnsi="Arial" w:cs="Arial"/>
          <w:color w:val="FF0000"/>
          <w:sz w:val="24"/>
          <w:szCs w:val="24"/>
        </w:rPr>
        <w:t>Výroba komponent pro elektromobily neodpouští chyby</w:t>
      </w:r>
      <w:r>
        <w:rPr>
          <w:rFonts w:ascii="Arial" w:hAnsi="Arial" w:cs="Arial"/>
          <w:color w:val="FF0000"/>
          <w:sz w:val="24"/>
          <w:szCs w:val="24"/>
        </w:rPr>
        <w:t xml:space="preserve"> 20</w:t>
      </w:r>
    </w:p>
    <w:p w:rsidR="00736B1D" w:rsidRDefault="001B6E2D" w:rsidP="001416C4">
      <w:pPr>
        <w:rPr>
          <w:rFonts w:ascii="Arial" w:hAnsi="Arial" w:cs="Arial"/>
          <w:color w:val="FF0000"/>
          <w:sz w:val="24"/>
          <w:szCs w:val="24"/>
        </w:rPr>
      </w:pPr>
      <w:r w:rsidRPr="001B6E2D">
        <w:rPr>
          <w:rFonts w:ascii="Arial" w:hAnsi="Arial" w:cs="Arial"/>
          <w:color w:val="FF0000"/>
          <w:sz w:val="24"/>
          <w:szCs w:val="24"/>
        </w:rPr>
        <w:t>Holistické pochopení procesu obrábění titanu</w:t>
      </w:r>
      <w:r>
        <w:rPr>
          <w:rFonts w:ascii="Arial" w:hAnsi="Arial" w:cs="Arial"/>
          <w:color w:val="FF0000"/>
          <w:sz w:val="24"/>
          <w:szCs w:val="24"/>
        </w:rPr>
        <w:t xml:space="preserve"> 22</w:t>
      </w:r>
    </w:p>
    <w:p w:rsidR="00510CD4" w:rsidRDefault="001B6E2D" w:rsidP="001416C4">
      <w:pPr>
        <w:rPr>
          <w:rFonts w:ascii="Arial" w:hAnsi="Arial" w:cs="Arial"/>
          <w:color w:val="FF0000"/>
          <w:sz w:val="24"/>
          <w:szCs w:val="24"/>
        </w:rPr>
      </w:pPr>
      <w:r w:rsidRPr="001B6E2D">
        <w:rPr>
          <w:rFonts w:ascii="Arial" w:hAnsi="Arial" w:cs="Arial"/>
          <w:color w:val="FF0000"/>
          <w:sz w:val="24"/>
          <w:szCs w:val="24"/>
        </w:rPr>
        <w:t>Unikátní materiály používané v</w:t>
      </w:r>
      <w:r>
        <w:rPr>
          <w:rFonts w:ascii="Arial" w:hAnsi="Arial" w:cs="Arial"/>
          <w:color w:val="FF0000"/>
          <w:sz w:val="24"/>
          <w:szCs w:val="24"/>
        </w:rPr>
        <w:t> </w:t>
      </w:r>
      <w:r w:rsidRPr="001B6E2D">
        <w:rPr>
          <w:rFonts w:ascii="Arial" w:hAnsi="Arial" w:cs="Arial"/>
          <w:color w:val="FF0000"/>
          <w:sz w:val="24"/>
          <w:szCs w:val="24"/>
        </w:rPr>
        <w:t>letectví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F1C75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4</w:t>
      </w:r>
    </w:p>
    <w:p w:rsidR="0075377F" w:rsidRDefault="0075377F" w:rsidP="001416C4">
      <w:pPr>
        <w:rPr>
          <w:rFonts w:ascii="Arial" w:hAnsi="Arial" w:cs="Arial"/>
          <w:color w:val="FF0000"/>
          <w:sz w:val="24"/>
          <w:szCs w:val="24"/>
        </w:rPr>
      </w:pPr>
      <w:r w:rsidRPr="0075377F">
        <w:rPr>
          <w:rFonts w:ascii="Arial" w:hAnsi="Arial" w:cs="Arial"/>
          <w:color w:val="FF0000"/>
          <w:sz w:val="24"/>
          <w:szCs w:val="24"/>
        </w:rPr>
        <w:t>Extrémní vrták i závitníky pro „těžké“ podmínky</w:t>
      </w:r>
      <w:r>
        <w:rPr>
          <w:rFonts w:ascii="Arial" w:hAnsi="Arial" w:cs="Arial"/>
          <w:color w:val="FF0000"/>
          <w:sz w:val="24"/>
          <w:szCs w:val="24"/>
        </w:rPr>
        <w:t xml:space="preserve"> 25</w:t>
      </w:r>
    </w:p>
    <w:p w:rsidR="00C106E9" w:rsidRDefault="0075377F" w:rsidP="001416C4">
      <w:pPr>
        <w:rPr>
          <w:rFonts w:ascii="Arial" w:hAnsi="Arial" w:cs="Arial"/>
          <w:color w:val="FF0000"/>
          <w:sz w:val="24"/>
          <w:szCs w:val="24"/>
        </w:rPr>
      </w:pPr>
      <w:r w:rsidRPr="0075377F">
        <w:rPr>
          <w:rFonts w:ascii="Arial" w:hAnsi="Arial" w:cs="Arial"/>
          <w:color w:val="FF0000"/>
          <w:sz w:val="24"/>
          <w:szCs w:val="24"/>
        </w:rPr>
        <w:t>Menší centrum i pro náročné obrábění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C106E9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6</w:t>
      </w:r>
    </w:p>
    <w:p w:rsidR="0075377F" w:rsidRDefault="0075377F" w:rsidP="001416C4">
      <w:pPr>
        <w:rPr>
          <w:rFonts w:ascii="Arial" w:hAnsi="Arial" w:cs="Arial"/>
          <w:color w:val="FF0000"/>
          <w:sz w:val="24"/>
          <w:szCs w:val="24"/>
        </w:rPr>
      </w:pPr>
      <w:r w:rsidRPr="0075377F">
        <w:rPr>
          <w:rFonts w:ascii="Arial" w:hAnsi="Arial" w:cs="Arial"/>
          <w:color w:val="FF0000"/>
          <w:sz w:val="24"/>
          <w:szCs w:val="24"/>
        </w:rPr>
        <w:t>Když se karbid setká s diamanty pro bezkonkurenční obrábění</w:t>
      </w:r>
      <w:r>
        <w:rPr>
          <w:rFonts w:ascii="Arial" w:hAnsi="Arial" w:cs="Arial"/>
          <w:color w:val="FF0000"/>
          <w:sz w:val="24"/>
          <w:szCs w:val="24"/>
        </w:rPr>
        <w:t xml:space="preserve"> 27</w:t>
      </w:r>
    </w:p>
    <w:p w:rsidR="0075377F" w:rsidRDefault="0075377F" w:rsidP="001416C4">
      <w:pPr>
        <w:rPr>
          <w:rFonts w:ascii="Arial" w:hAnsi="Arial" w:cs="Arial"/>
          <w:color w:val="FF0000"/>
          <w:sz w:val="24"/>
          <w:szCs w:val="24"/>
        </w:rPr>
      </w:pPr>
      <w:r w:rsidRPr="0075377F">
        <w:rPr>
          <w:rFonts w:ascii="Arial" w:hAnsi="Arial" w:cs="Arial"/>
          <w:color w:val="FF0000"/>
          <w:sz w:val="24"/>
          <w:szCs w:val="24"/>
        </w:rPr>
        <w:t>Ultrazvuková pneumatická vrtačka</w:t>
      </w:r>
      <w:r>
        <w:rPr>
          <w:rFonts w:ascii="Arial" w:hAnsi="Arial" w:cs="Arial"/>
          <w:color w:val="FF0000"/>
          <w:sz w:val="24"/>
          <w:szCs w:val="24"/>
        </w:rPr>
        <w:t xml:space="preserve"> 28</w:t>
      </w:r>
    </w:p>
    <w:p w:rsidR="0075377F" w:rsidRDefault="0075377F" w:rsidP="001416C4">
      <w:pPr>
        <w:rPr>
          <w:rFonts w:ascii="Arial" w:hAnsi="Arial" w:cs="Arial"/>
          <w:color w:val="FF0000"/>
          <w:sz w:val="24"/>
          <w:szCs w:val="24"/>
        </w:rPr>
      </w:pPr>
      <w:r w:rsidRPr="0075377F">
        <w:rPr>
          <w:rFonts w:ascii="Arial" w:hAnsi="Arial" w:cs="Arial"/>
          <w:color w:val="FF0000"/>
          <w:sz w:val="24"/>
          <w:szCs w:val="24"/>
        </w:rPr>
        <w:t>Bio-kompozity: Start povolen</w:t>
      </w:r>
      <w:r>
        <w:rPr>
          <w:rFonts w:ascii="Arial" w:hAnsi="Arial" w:cs="Arial"/>
          <w:color w:val="FF0000"/>
          <w:sz w:val="24"/>
          <w:szCs w:val="24"/>
        </w:rPr>
        <w:t xml:space="preserve"> 29</w:t>
      </w:r>
    </w:p>
    <w:p w:rsidR="0075377F" w:rsidRDefault="0075377F" w:rsidP="001416C4">
      <w:pPr>
        <w:rPr>
          <w:rFonts w:ascii="Arial" w:hAnsi="Arial" w:cs="Arial"/>
          <w:color w:val="FF0000"/>
          <w:sz w:val="24"/>
          <w:szCs w:val="24"/>
        </w:rPr>
      </w:pPr>
      <w:r w:rsidRPr="0075377F">
        <w:rPr>
          <w:rFonts w:ascii="Arial" w:hAnsi="Arial" w:cs="Arial"/>
          <w:color w:val="FF0000"/>
          <w:sz w:val="24"/>
          <w:szCs w:val="24"/>
        </w:rPr>
        <w:t>Aditivní kovová výroba ve vesmíru</w:t>
      </w:r>
      <w:r w:rsidR="00B77600">
        <w:rPr>
          <w:rFonts w:ascii="Arial" w:hAnsi="Arial" w:cs="Arial"/>
          <w:color w:val="FF0000"/>
          <w:sz w:val="24"/>
          <w:szCs w:val="24"/>
        </w:rPr>
        <w:t xml:space="preserve"> 30</w:t>
      </w:r>
    </w:p>
    <w:p w:rsidR="00B77600" w:rsidRDefault="00B77600" w:rsidP="001416C4">
      <w:pPr>
        <w:rPr>
          <w:rFonts w:ascii="Arial" w:hAnsi="Arial" w:cs="Arial"/>
          <w:color w:val="FF0000"/>
          <w:sz w:val="24"/>
          <w:szCs w:val="24"/>
        </w:rPr>
      </w:pPr>
      <w:r w:rsidRPr="00B77600">
        <w:rPr>
          <w:rFonts w:ascii="Arial" w:hAnsi="Arial" w:cs="Arial"/>
          <w:color w:val="FF0000"/>
          <w:sz w:val="24"/>
          <w:szCs w:val="24"/>
        </w:rPr>
        <w:t>Kombinace 3D tisku se slitinami SMA</w:t>
      </w:r>
      <w:r>
        <w:rPr>
          <w:rFonts w:ascii="Arial" w:hAnsi="Arial" w:cs="Arial"/>
          <w:color w:val="FF0000"/>
          <w:sz w:val="24"/>
          <w:szCs w:val="24"/>
        </w:rPr>
        <w:t xml:space="preserve"> 31</w:t>
      </w:r>
    </w:p>
    <w:p w:rsidR="00B77600" w:rsidRDefault="00B77600" w:rsidP="001416C4">
      <w:pPr>
        <w:rPr>
          <w:rFonts w:ascii="Arial" w:hAnsi="Arial" w:cs="Arial"/>
          <w:color w:val="FF0000"/>
          <w:sz w:val="24"/>
          <w:szCs w:val="24"/>
        </w:rPr>
      </w:pPr>
    </w:p>
    <w:p w:rsidR="009F1C75" w:rsidRPr="008C5F1E" w:rsidRDefault="00B77600" w:rsidP="001416C4">
      <w:pPr>
        <w:rPr>
          <w:rFonts w:ascii="Arial" w:hAnsi="Arial" w:cs="Arial"/>
          <w:sz w:val="24"/>
          <w:szCs w:val="24"/>
        </w:rPr>
      </w:pPr>
      <w:r w:rsidRPr="00B77600">
        <w:rPr>
          <w:rFonts w:ascii="Arial" w:hAnsi="Arial" w:cs="Arial"/>
          <w:sz w:val="24"/>
          <w:szCs w:val="24"/>
        </w:rPr>
        <w:t>Na seznam nenasytných žroutů energie přibyla AI</w:t>
      </w:r>
      <w:r w:rsidR="008C5F1E" w:rsidRPr="008C5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32</w:t>
      </w:r>
    </w:p>
    <w:p w:rsidR="008C5F1E" w:rsidRDefault="00B77600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Reportáž: </w:t>
      </w:r>
      <w:r w:rsidRPr="00B77600">
        <w:rPr>
          <w:rFonts w:ascii="Arial" w:hAnsi="Arial" w:cs="Arial"/>
          <w:sz w:val="24"/>
          <w:szCs w:val="24"/>
        </w:rPr>
        <w:t>AI nastupuje do služeb průmyslu</w:t>
      </w:r>
      <w:r>
        <w:rPr>
          <w:rFonts w:ascii="Arial" w:hAnsi="Arial" w:cs="Arial"/>
          <w:sz w:val="24"/>
          <w:szCs w:val="24"/>
        </w:rPr>
        <w:t xml:space="preserve"> 34</w:t>
      </w:r>
    </w:p>
    <w:p w:rsidR="00B77600" w:rsidRPr="00B77600" w:rsidRDefault="00B77600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Reportáž: </w:t>
      </w:r>
      <w:r w:rsidRPr="00B77600">
        <w:rPr>
          <w:rFonts w:ascii="Arial" w:hAnsi="Arial" w:cs="Arial"/>
          <w:sz w:val="24"/>
          <w:szCs w:val="24"/>
        </w:rPr>
        <w:t>Návštěva v rysím doupěti</w:t>
      </w:r>
      <w:r>
        <w:rPr>
          <w:rFonts w:ascii="Arial" w:hAnsi="Arial" w:cs="Arial"/>
          <w:sz w:val="24"/>
          <w:szCs w:val="24"/>
        </w:rPr>
        <w:t xml:space="preserve"> 36</w:t>
      </w:r>
    </w:p>
    <w:p w:rsidR="008F19FA" w:rsidRDefault="00B77600" w:rsidP="001416C4">
      <w:pPr>
        <w:rPr>
          <w:rFonts w:ascii="Arial" w:hAnsi="Arial" w:cs="Arial"/>
          <w:sz w:val="24"/>
          <w:szCs w:val="24"/>
        </w:rPr>
      </w:pPr>
      <w:r w:rsidRPr="00B77600">
        <w:rPr>
          <w:rFonts w:ascii="Arial" w:hAnsi="Arial" w:cs="Arial"/>
          <w:sz w:val="24"/>
          <w:szCs w:val="24"/>
        </w:rPr>
        <w:t>Soumrak „</w:t>
      </w:r>
      <w:proofErr w:type="spellStart"/>
      <w:r w:rsidRPr="00B77600">
        <w:rPr>
          <w:rFonts w:ascii="Arial" w:hAnsi="Arial" w:cs="Arial"/>
          <w:sz w:val="24"/>
          <w:szCs w:val="24"/>
        </w:rPr>
        <w:t>nezbavitelných</w:t>
      </w:r>
      <w:proofErr w:type="spellEnd"/>
      <w:r w:rsidRPr="00B77600">
        <w:rPr>
          <w:rFonts w:ascii="Arial" w:hAnsi="Arial" w:cs="Arial"/>
          <w:sz w:val="24"/>
          <w:szCs w:val="24"/>
        </w:rPr>
        <w:t>“ pěnových kuliček?</w:t>
      </w:r>
      <w:r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40</w:t>
      </w:r>
    </w:p>
    <w:p w:rsidR="00B77600" w:rsidRDefault="00B77600" w:rsidP="001416C4">
      <w:pPr>
        <w:rPr>
          <w:rFonts w:ascii="Arial" w:hAnsi="Arial" w:cs="Arial"/>
          <w:sz w:val="24"/>
          <w:szCs w:val="24"/>
        </w:rPr>
      </w:pPr>
      <w:r w:rsidRPr="00B77600">
        <w:rPr>
          <w:rFonts w:ascii="Arial" w:hAnsi="Arial" w:cs="Arial"/>
          <w:sz w:val="24"/>
          <w:szCs w:val="24"/>
        </w:rPr>
        <w:t>Recyklovatelný LDPE jako cesta k jeho udržitelnosti</w:t>
      </w:r>
      <w:r>
        <w:rPr>
          <w:rFonts w:ascii="Arial" w:hAnsi="Arial" w:cs="Arial"/>
          <w:sz w:val="24"/>
          <w:szCs w:val="24"/>
        </w:rPr>
        <w:t xml:space="preserve"> 41</w:t>
      </w:r>
    </w:p>
    <w:p w:rsidR="00B77600" w:rsidRDefault="00B77600" w:rsidP="001416C4">
      <w:pPr>
        <w:rPr>
          <w:rFonts w:ascii="Arial" w:hAnsi="Arial" w:cs="Arial"/>
          <w:sz w:val="24"/>
          <w:szCs w:val="24"/>
        </w:rPr>
      </w:pPr>
      <w:r w:rsidRPr="00B77600">
        <w:rPr>
          <w:rFonts w:ascii="Arial" w:hAnsi="Arial" w:cs="Arial"/>
          <w:sz w:val="24"/>
          <w:szCs w:val="24"/>
        </w:rPr>
        <w:t>Superčistý křemík přibližuje kvantové počítače realitě</w:t>
      </w:r>
      <w:r>
        <w:rPr>
          <w:rFonts w:ascii="Arial" w:hAnsi="Arial" w:cs="Arial"/>
          <w:sz w:val="24"/>
          <w:szCs w:val="24"/>
        </w:rPr>
        <w:t xml:space="preserve"> 42</w:t>
      </w:r>
    </w:p>
    <w:p w:rsidR="007F1D58" w:rsidRDefault="007F1D58" w:rsidP="001416C4">
      <w:pPr>
        <w:rPr>
          <w:rFonts w:ascii="Arial" w:hAnsi="Arial" w:cs="Arial"/>
          <w:sz w:val="24"/>
          <w:szCs w:val="24"/>
        </w:rPr>
      </w:pPr>
      <w:r w:rsidRPr="007F1D58">
        <w:rPr>
          <w:rFonts w:ascii="Arial" w:hAnsi="Arial" w:cs="Arial"/>
          <w:sz w:val="24"/>
          <w:szCs w:val="24"/>
        </w:rPr>
        <w:t>Přijímač, který zlepší výkon mobilních zařízení</w:t>
      </w:r>
      <w:r>
        <w:rPr>
          <w:rFonts w:ascii="Arial" w:hAnsi="Arial" w:cs="Arial"/>
          <w:sz w:val="24"/>
          <w:szCs w:val="24"/>
        </w:rPr>
        <w:t xml:space="preserve"> 43</w:t>
      </w:r>
    </w:p>
    <w:p w:rsidR="003C6367" w:rsidRDefault="007F1D58" w:rsidP="001416C4">
      <w:pPr>
        <w:rPr>
          <w:rFonts w:ascii="Arial" w:hAnsi="Arial" w:cs="Arial"/>
          <w:sz w:val="24"/>
          <w:szCs w:val="24"/>
        </w:rPr>
      </w:pPr>
      <w:r w:rsidRPr="007F1D58">
        <w:rPr>
          <w:rFonts w:ascii="Arial" w:hAnsi="Arial" w:cs="Arial"/>
          <w:sz w:val="24"/>
          <w:szCs w:val="24"/>
        </w:rPr>
        <w:t>Operace pod dohledem černé skříňky s</w:t>
      </w:r>
      <w:r>
        <w:rPr>
          <w:rFonts w:ascii="Arial" w:hAnsi="Arial" w:cs="Arial"/>
          <w:sz w:val="24"/>
          <w:szCs w:val="24"/>
        </w:rPr>
        <w:t> </w:t>
      </w:r>
      <w:r w:rsidRPr="007F1D58">
        <w:rPr>
          <w:rFonts w:ascii="Arial" w:hAnsi="Arial" w:cs="Arial"/>
          <w:sz w:val="24"/>
          <w:szCs w:val="24"/>
        </w:rPr>
        <w:t>AI</w:t>
      </w:r>
      <w:r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</w:t>
      </w:r>
      <w:r w:rsidR="00663510">
        <w:rPr>
          <w:rFonts w:ascii="Arial" w:hAnsi="Arial" w:cs="Arial"/>
          <w:sz w:val="24"/>
          <w:szCs w:val="24"/>
        </w:rPr>
        <w:t>4</w:t>
      </w:r>
    </w:p>
    <w:p w:rsidR="003C6367" w:rsidRDefault="007F1D58" w:rsidP="001416C4">
      <w:pPr>
        <w:rPr>
          <w:rFonts w:ascii="Arial" w:hAnsi="Arial" w:cs="Arial"/>
          <w:sz w:val="24"/>
          <w:szCs w:val="24"/>
        </w:rPr>
      </w:pPr>
      <w:r w:rsidRPr="007F1D58">
        <w:rPr>
          <w:rFonts w:ascii="Arial" w:hAnsi="Arial" w:cs="Arial"/>
          <w:sz w:val="24"/>
          <w:szCs w:val="24"/>
        </w:rPr>
        <w:t>V jedné stopě na vodík</w:t>
      </w:r>
      <w:r w:rsidR="00663510">
        <w:rPr>
          <w:rFonts w:ascii="Arial" w:hAnsi="Arial" w:cs="Arial"/>
          <w:sz w:val="24"/>
          <w:szCs w:val="24"/>
        </w:rPr>
        <w:t xml:space="preserve"> </w:t>
      </w:r>
      <w:r w:rsidR="003C636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6</w:t>
      </w:r>
    </w:p>
    <w:p w:rsidR="007F1D58" w:rsidRDefault="007F1D58" w:rsidP="001416C4">
      <w:pPr>
        <w:rPr>
          <w:rFonts w:ascii="Arial" w:hAnsi="Arial" w:cs="Arial"/>
          <w:sz w:val="24"/>
          <w:szCs w:val="24"/>
        </w:rPr>
      </w:pPr>
      <w:r w:rsidRPr="007F1D58">
        <w:rPr>
          <w:rFonts w:ascii="Arial" w:hAnsi="Arial" w:cs="Arial"/>
          <w:sz w:val="24"/>
          <w:szCs w:val="24"/>
        </w:rPr>
        <w:t>Vysokorychlostní stroj je i ekologický</w:t>
      </w:r>
      <w:r>
        <w:rPr>
          <w:rFonts w:ascii="Arial" w:hAnsi="Arial" w:cs="Arial"/>
          <w:sz w:val="24"/>
          <w:szCs w:val="24"/>
        </w:rPr>
        <w:t xml:space="preserve"> 47</w:t>
      </w:r>
    </w:p>
    <w:p w:rsidR="007F1D58" w:rsidRDefault="004A45A7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Test: </w:t>
      </w:r>
      <w:r w:rsidRPr="004A45A7">
        <w:rPr>
          <w:rFonts w:ascii="Arial" w:hAnsi="Arial" w:cs="Arial"/>
          <w:sz w:val="24"/>
          <w:szCs w:val="24"/>
        </w:rPr>
        <w:t xml:space="preserve">Sebevědomá Astra nové generace </w:t>
      </w:r>
      <w:r w:rsidR="007F1D58">
        <w:rPr>
          <w:rFonts w:ascii="Arial" w:hAnsi="Arial" w:cs="Arial"/>
          <w:sz w:val="24"/>
          <w:szCs w:val="24"/>
        </w:rPr>
        <w:t>48</w:t>
      </w:r>
    </w:p>
    <w:p w:rsidR="007F1D58" w:rsidRDefault="00D91393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Test: </w:t>
      </w:r>
      <w:r w:rsidRPr="00D91393">
        <w:rPr>
          <w:rFonts w:ascii="Arial" w:hAnsi="Arial" w:cs="Arial"/>
          <w:sz w:val="24"/>
          <w:szCs w:val="24"/>
        </w:rPr>
        <w:t xml:space="preserve">Přizpůsobivý Volkswagen </w:t>
      </w:r>
      <w:proofErr w:type="spellStart"/>
      <w:r w:rsidRPr="00D91393">
        <w:rPr>
          <w:rFonts w:ascii="Arial" w:hAnsi="Arial" w:cs="Arial"/>
          <w:sz w:val="24"/>
          <w:szCs w:val="24"/>
        </w:rPr>
        <w:t>Caravelle</w:t>
      </w:r>
      <w:proofErr w:type="spellEnd"/>
      <w:r w:rsidRPr="00D91393">
        <w:rPr>
          <w:rFonts w:ascii="Arial" w:hAnsi="Arial" w:cs="Arial"/>
          <w:sz w:val="24"/>
          <w:szCs w:val="24"/>
        </w:rPr>
        <w:t xml:space="preserve"> </w:t>
      </w:r>
      <w:r w:rsidR="007F1D58">
        <w:rPr>
          <w:rFonts w:ascii="Arial" w:hAnsi="Arial" w:cs="Arial"/>
          <w:sz w:val="24"/>
          <w:szCs w:val="24"/>
        </w:rPr>
        <w:t>50</w:t>
      </w:r>
    </w:p>
    <w:p w:rsidR="007F1D58" w:rsidRDefault="008D401F" w:rsidP="001416C4">
      <w:pPr>
        <w:rPr>
          <w:rFonts w:ascii="Arial" w:hAnsi="Arial" w:cs="Arial"/>
          <w:sz w:val="24"/>
          <w:szCs w:val="24"/>
        </w:rPr>
      </w:pPr>
      <w:r w:rsidRPr="008D401F">
        <w:rPr>
          <w:rFonts w:ascii="Arial" w:hAnsi="Arial" w:cs="Arial"/>
          <w:sz w:val="24"/>
          <w:szCs w:val="24"/>
        </w:rPr>
        <w:t xml:space="preserve">Německo zbrzdilo rozvoj </w:t>
      </w:r>
      <w:proofErr w:type="spellStart"/>
      <w:r w:rsidRPr="008D401F">
        <w:rPr>
          <w:rFonts w:ascii="Arial" w:hAnsi="Arial" w:cs="Arial"/>
          <w:sz w:val="24"/>
          <w:szCs w:val="24"/>
        </w:rPr>
        <w:t>elektromobility</w:t>
      </w:r>
      <w:proofErr w:type="spellEnd"/>
      <w:r w:rsidRPr="008D401F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</w:t>
      </w:r>
      <w:r w:rsidRPr="008D401F">
        <w:rPr>
          <w:rFonts w:ascii="Arial" w:hAnsi="Arial" w:cs="Arial"/>
          <w:sz w:val="24"/>
          <w:szCs w:val="24"/>
        </w:rPr>
        <w:t>EU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F1D58">
        <w:rPr>
          <w:rFonts w:ascii="Arial" w:hAnsi="Arial" w:cs="Arial"/>
          <w:sz w:val="24"/>
          <w:szCs w:val="24"/>
        </w:rPr>
        <w:t>51</w:t>
      </w:r>
    </w:p>
    <w:p w:rsidR="003C6367" w:rsidRDefault="007F1D58" w:rsidP="001416C4">
      <w:pPr>
        <w:rPr>
          <w:rFonts w:ascii="Arial" w:hAnsi="Arial" w:cs="Arial"/>
          <w:sz w:val="24"/>
          <w:szCs w:val="24"/>
        </w:rPr>
      </w:pPr>
      <w:r w:rsidRPr="007F1D58">
        <w:rPr>
          <w:rFonts w:ascii="Arial" w:hAnsi="Arial" w:cs="Arial"/>
          <w:sz w:val="24"/>
          <w:szCs w:val="24"/>
        </w:rPr>
        <w:t>Od léta se mění podmínky pro „</w:t>
      </w:r>
      <w:proofErr w:type="spellStart"/>
      <w:r w:rsidRPr="007F1D58">
        <w:rPr>
          <w:rFonts w:ascii="Arial" w:hAnsi="Arial" w:cs="Arial"/>
          <w:sz w:val="24"/>
          <w:szCs w:val="24"/>
        </w:rPr>
        <w:t>dohodáře</w:t>
      </w:r>
      <w:proofErr w:type="spellEnd"/>
      <w:r w:rsidRPr="007F1D58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52</w:t>
      </w:r>
    </w:p>
    <w:p w:rsidR="007F1D58" w:rsidRDefault="007F1D58" w:rsidP="001416C4">
      <w:pPr>
        <w:rPr>
          <w:rFonts w:ascii="Arial" w:hAnsi="Arial" w:cs="Arial"/>
          <w:sz w:val="24"/>
          <w:szCs w:val="24"/>
        </w:rPr>
      </w:pPr>
      <w:r w:rsidRPr="007F1D58">
        <w:rPr>
          <w:rFonts w:ascii="Arial" w:hAnsi="Arial" w:cs="Arial"/>
          <w:sz w:val="24"/>
          <w:szCs w:val="24"/>
        </w:rPr>
        <w:t>Do rejstříku je možné zapsat více vedoucích</w:t>
      </w:r>
      <w:r>
        <w:rPr>
          <w:rFonts w:ascii="Arial" w:hAnsi="Arial" w:cs="Arial"/>
          <w:sz w:val="24"/>
          <w:szCs w:val="24"/>
        </w:rPr>
        <w:t xml:space="preserve"> 53</w:t>
      </w:r>
    </w:p>
    <w:p w:rsidR="00D53885" w:rsidRDefault="00BB3DC0" w:rsidP="00493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</w:t>
      </w:r>
      <w:r w:rsidR="00B31E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idoskop</w:t>
      </w:r>
      <w:r w:rsidR="00581105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54</w:t>
      </w:r>
    </w:p>
    <w:p w:rsidR="00CB12A7" w:rsidRDefault="00CB12A7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</w:t>
      </w:r>
      <w:r w:rsidR="00872D4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72D47">
        <w:rPr>
          <w:rFonts w:ascii="Arial" w:hAnsi="Arial" w:cs="Arial"/>
          <w:sz w:val="24"/>
          <w:szCs w:val="24"/>
        </w:rPr>
        <w:t>relax</w:t>
      </w:r>
      <w:proofErr w:type="spellEnd"/>
      <w:r w:rsidR="00872D47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</w:t>
      </w:r>
      <w:r w:rsidR="00C2533B">
        <w:rPr>
          <w:rFonts w:ascii="Arial" w:hAnsi="Arial" w:cs="Arial"/>
          <w:sz w:val="24"/>
          <w:szCs w:val="24"/>
        </w:rPr>
        <w:t>6</w:t>
      </w:r>
    </w:p>
    <w:p w:rsidR="008106B7" w:rsidRDefault="007E5DAC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Slovo vydavatele</w:t>
      </w:r>
      <w:r w:rsidRPr="00831412">
        <w:rPr>
          <w:rFonts w:ascii="Arial" w:hAnsi="Arial" w:cs="Arial"/>
          <w:sz w:val="24"/>
          <w:szCs w:val="24"/>
        </w:rPr>
        <w:t>:</w:t>
      </w:r>
      <w:r w:rsidR="00D53885" w:rsidRPr="00831412">
        <w:rPr>
          <w:rFonts w:ascii="Arial" w:hAnsi="Arial" w:cs="Arial"/>
          <w:sz w:val="24"/>
          <w:szCs w:val="24"/>
        </w:rPr>
        <w:t xml:space="preserve"> </w:t>
      </w:r>
      <w:r w:rsidR="007F1D58" w:rsidRPr="007F1D58">
        <w:rPr>
          <w:rFonts w:ascii="Arial" w:hAnsi="Arial" w:cs="Arial"/>
          <w:sz w:val="24"/>
          <w:szCs w:val="24"/>
        </w:rPr>
        <w:t>Hlavně nenápadně…</w:t>
      </w:r>
      <w:r w:rsidR="00866796" w:rsidRPr="00866796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58</w:t>
      </w:r>
    </w:p>
    <w:p w:rsidR="001122C2" w:rsidRDefault="001122C2" w:rsidP="00010F34">
      <w:pPr>
        <w:rPr>
          <w:rFonts w:ascii="Arial" w:hAnsi="Arial" w:cs="Arial"/>
          <w:sz w:val="24"/>
          <w:szCs w:val="24"/>
        </w:rPr>
      </w:pPr>
    </w:p>
    <w:p w:rsidR="00305BA6" w:rsidRDefault="00305BA6" w:rsidP="00010F34">
      <w:pPr>
        <w:rPr>
          <w:rFonts w:ascii="Arial" w:hAnsi="Arial" w:cs="Arial"/>
          <w:sz w:val="24"/>
          <w:szCs w:val="24"/>
        </w:rPr>
      </w:pPr>
    </w:p>
    <w:p w:rsidR="004A5B10" w:rsidRPr="0079601C" w:rsidRDefault="00DF397F" w:rsidP="00010F34">
      <w:pPr>
        <w:rPr>
          <w:rFonts w:ascii="Arial" w:hAnsi="Arial" w:cs="Arial"/>
          <w:sz w:val="24"/>
          <w:szCs w:val="24"/>
        </w:rPr>
      </w:pPr>
      <w:r w:rsidRPr="009C6DDF">
        <w:rPr>
          <w:rFonts w:ascii="Arial" w:hAnsi="Arial" w:cs="Arial"/>
          <w:sz w:val="24"/>
          <w:szCs w:val="24"/>
        </w:rPr>
        <w:t xml:space="preserve">Foto na titulní straně: </w:t>
      </w:r>
      <w:proofErr w:type="spellStart"/>
      <w:r w:rsidR="007F1D58">
        <w:rPr>
          <w:rFonts w:ascii="Arial" w:hAnsi="Arial" w:cs="Arial"/>
          <w:sz w:val="24"/>
          <w:szCs w:val="24"/>
        </w:rPr>
        <w:t>Doosan</w:t>
      </w:r>
      <w:proofErr w:type="spellEnd"/>
      <w:r w:rsidR="007F1D58">
        <w:rPr>
          <w:rFonts w:ascii="Arial" w:hAnsi="Arial" w:cs="Arial"/>
          <w:sz w:val="24"/>
          <w:szCs w:val="24"/>
        </w:rPr>
        <w:t xml:space="preserve"> Škoda </w:t>
      </w:r>
      <w:proofErr w:type="spellStart"/>
      <w:r w:rsidR="007F1D58">
        <w:rPr>
          <w:rFonts w:ascii="Arial" w:hAnsi="Arial" w:cs="Arial"/>
          <w:sz w:val="24"/>
          <w:szCs w:val="24"/>
        </w:rPr>
        <w:t>Power</w:t>
      </w:r>
      <w:proofErr w:type="spellEnd"/>
    </w:p>
    <w:sectPr w:rsidR="004A5B10" w:rsidRPr="0079601C" w:rsidSect="004C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F34"/>
    <w:rsid w:val="00002A0E"/>
    <w:rsid w:val="000037E3"/>
    <w:rsid w:val="000066C5"/>
    <w:rsid w:val="00010F34"/>
    <w:rsid w:val="00022F7F"/>
    <w:rsid w:val="00023AF8"/>
    <w:rsid w:val="0002720F"/>
    <w:rsid w:val="00035EA6"/>
    <w:rsid w:val="000463AA"/>
    <w:rsid w:val="000644C8"/>
    <w:rsid w:val="00072923"/>
    <w:rsid w:val="00072DB6"/>
    <w:rsid w:val="00074856"/>
    <w:rsid w:val="00080BD8"/>
    <w:rsid w:val="000975EF"/>
    <w:rsid w:val="00097956"/>
    <w:rsid w:val="000A550C"/>
    <w:rsid w:val="000A5E42"/>
    <w:rsid w:val="000B0898"/>
    <w:rsid w:val="000B2761"/>
    <w:rsid w:val="000D086A"/>
    <w:rsid w:val="000D24D5"/>
    <w:rsid w:val="000D41C1"/>
    <w:rsid w:val="000E0D39"/>
    <w:rsid w:val="000E11D8"/>
    <w:rsid w:val="000E4DC0"/>
    <w:rsid w:val="00103E2D"/>
    <w:rsid w:val="001122C2"/>
    <w:rsid w:val="00112BA9"/>
    <w:rsid w:val="001179EA"/>
    <w:rsid w:val="00130A6E"/>
    <w:rsid w:val="00133CE0"/>
    <w:rsid w:val="00135F5C"/>
    <w:rsid w:val="001416C4"/>
    <w:rsid w:val="00145835"/>
    <w:rsid w:val="00161305"/>
    <w:rsid w:val="00165719"/>
    <w:rsid w:val="001710B6"/>
    <w:rsid w:val="00181A1D"/>
    <w:rsid w:val="001842BA"/>
    <w:rsid w:val="0019400B"/>
    <w:rsid w:val="00194165"/>
    <w:rsid w:val="00196740"/>
    <w:rsid w:val="00196FFD"/>
    <w:rsid w:val="001A3458"/>
    <w:rsid w:val="001A484E"/>
    <w:rsid w:val="001A51B9"/>
    <w:rsid w:val="001A627C"/>
    <w:rsid w:val="001A66DB"/>
    <w:rsid w:val="001B2FB9"/>
    <w:rsid w:val="001B6E2D"/>
    <w:rsid w:val="001E0B7A"/>
    <w:rsid w:val="001F2AAB"/>
    <w:rsid w:val="001F3CFA"/>
    <w:rsid w:val="001F475A"/>
    <w:rsid w:val="00200967"/>
    <w:rsid w:val="00245047"/>
    <w:rsid w:val="0026233D"/>
    <w:rsid w:val="002710CA"/>
    <w:rsid w:val="00271B68"/>
    <w:rsid w:val="00290003"/>
    <w:rsid w:val="002964B2"/>
    <w:rsid w:val="002A1A68"/>
    <w:rsid w:val="002A3DF7"/>
    <w:rsid w:val="002A4AA8"/>
    <w:rsid w:val="002B03C2"/>
    <w:rsid w:val="002B5B12"/>
    <w:rsid w:val="002C0911"/>
    <w:rsid w:val="002C2049"/>
    <w:rsid w:val="002D32BD"/>
    <w:rsid w:val="002E17C7"/>
    <w:rsid w:val="002E2CFF"/>
    <w:rsid w:val="002E5638"/>
    <w:rsid w:val="002F6DE2"/>
    <w:rsid w:val="0030290B"/>
    <w:rsid w:val="00302E74"/>
    <w:rsid w:val="00305BA6"/>
    <w:rsid w:val="00317419"/>
    <w:rsid w:val="00322314"/>
    <w:rsid w:val="00323D8B"/>
    <w:rsid w:val="00331F31"/>
    <w:rsid w:val="00336A62"/>
    <w:rsid w:val="00337109"/>
    <w:rsid w:val="00353370"/>
    <w:rsid w:val="0035436F"/>
    <w:rsid w:val="00362EDF"/>
    <w:rsid w:val="00364E93"/>
    <w:rsid w:val="00377ACE"/>
    <w:rsid w:val="00380346"/>
    <w:rsid w:val="00384189"/>
    <w:rsid w:val="003970C6"/>
    <w:rsid w:val="003A2DE6"/>
    <w:rsid w:val="003B5EC1"/>
    <w:rsid w:val="003C2E0A"/>
    <w:rsid w:val="003C42C8"/>
    <w:rsid w:val="003C55BF"/>
    <w:rsid w:val="003C6367"/>
    <w:rsid w:val="003D5362"/>
    <w:rsid w:val="003D549B"/>
    <w:rsid w:val="003D6548"/>
    <w:rsid w:val="003E0CF3"/>
    <w:rsid w:val="003F3A3C"/>
    <w:rsid w:val="003F3E27"/>
    <w:rsid w:val="00402DA6"/>
    <w:rsid w:val="004100E7"/>
    <w:rsid w:val="00412F75"/>
    <w:rsid w:val="00415228"/>
    <w:rsid w:val="004205A6"/>
    <w:rsid w:val="00420962"/>
    <w:rsid w:val="0042502B"/>
    <w:rsid w:val="0043031D"/>
    <w:rsid w:val="004316F7"/>
    <w:rsid w:val="004364E0"/>
    <w:rsid w:val="004403E9"/>
    <w:rsid w:val="00440D62"/>
    <w:rsid w:val="00441AF4"/>
    <w:rsid w:val="00447CC2"/>
    <w:rsid w:val="004508BF"/>
    <w:rsid w:val="00451784"/>
    <w:rsid w:val="004536A8"/>
    <w:rsid w:val="00463287"/>
    <w:rsid w:val="00474B30"/>
    <w:rsid w:val="00475EAF"/>
    <w:rsid w:val="00476CF3"/>
    <w:rsid w:val="00486F15"/>
    <w:rsid w:val="00492C46"/>
    <w:rsid w:val="00493AF7"/>
    <w:rsid w:val="0049415E"/>
    <w:rsid w:val="0049634D"/>
    <w:rsid w:val="00496ECC"/>
    <w:rsid w:val="00497048"/>
    <w:rsid w:val="004A00D5"/>
    <w:rsid w:val="004A0EBB"/>
    <w:rsid w:val="004A1068"/>
    <w:rsid w:val="004A2BEA"/>
    <w:rsid w:val="004A45A7"/>
    <w:rsid w:val="004A5B10"/>
    <w:rsid w:val="004A6165"/>
    <w:rsid w:val="004B4EBF"/>
    <w:rsid w:val="004C2558"/>
    <w:rsid w:val="004C34FC"/>
    <w:rsid w:val="004C37E7"/>
    <w:rsid w:val="004C46F0"/>
    <w:rsid w:val="004C4FE9"/>
    <w:rsid w:val="004D3EBF"/>
    <w:rsid w:val="004E1887"/>
    <w:rsid w:val="004F324D"/>
    <w:rsid w:val="00501FA3"/>
    <w:rsid w:val="00510CD4"/>
    <w:rsid w:val="00512E99"/>
    <w:rsid w:val="0051754D"/>
    <w:rsid w:val="005225EB"/>
    <w:rsid w:val="005279EC"/>
    <w:rsid w:val="00527FFE"/>
    <w:rsid w:val="00535A94"/>
    <w:rsid w:val="00537864"/>
    <w:rsid w:val="00540D20"/>
    <w:rsid w:val="005428E8"/>
    <w:rsid w:val="00543121"/>
    <w:rsid w:val="00543E28"/>
    <w:rsid w:val="00544465"/>
    <w:rsid w:val="00545A83"/>
    <w:rsid w:val="00565E62"/>
    <w:rsid w:val="005677C0"/>
    <w:rsid w:val="0057023C"/>
    <w:rsid w:val="0058096B"/>
    <w:rsid w:val="00581105"/>
    <w:rsid w:val="00587EC5"/>
    <w:rsid w:val="00594B25"/>
    <w:rsid w:val="00596EB6"/>
    <w:rsid w:val="0059764B"/>
    <w:rsid w:val="00597DE9"/>
    <w:rsid w:val="005A22A1"/>
    <w:rsid w:val="005A69E3"/>
    <w:rsid w:val="005B7D5D"/>
    <w:rsid w:val="005C1A38"/>
    <w:rsid w:val="005C74E4"/>
    <w:rsid w:val="005F2B56"/>
    <w:rsid w:val="006009E6"/>
    <w:rsid w:val="006032F2"/>
    <w:rsid w:val="00605BAD"/>
    <w:rsid w:val="006203CC"/>
    <w:rsid w:val="0062296D"/>
    <w:rsid w:val="00623B20"/>
    <w:rsid w:val="00630719"/>
    <w:rsid w:val="006328F9"/>
    <w:rsid w:val="00635666"/>
    <w:rsid w:val="00645417"/>
    <w:rsid w:val="006515BF"/>
    <w:rsid w:val="006548AE"/>
    <w:rsid w:val="00661D1B"/>
    <w:rsid w:val="00663510"/>
    <w:rsid w:val="00665186"/>
    <w:rsid w:val="0066576B"/>
    <w:rsid w:val="00665EAA"/>
    <w:rsid w:val="00671FF5"/>
    <w:rsid w:val="006841A3"/>
    <w:rsid w:val="00694DBF"/>
    <w:rsid w:val="006A2836"/>
    <w:rsid w:val="006A4210"/>
    <w:rsid w:val="006A7284"/>
    <w:rsid w:val="006C446D"/>
    <w:rsid w:val="006C5410"/>
    <w:rsid w:val="006D65E6"/>
    <w:rsid w:val="006E066F"/>
    <w:rsid w:val="006E3F18"/>
    <w:rsid w:val="006E4846"/>
    <w:rsid w:val="006F1F81"/>
    <w:rsid w:val="006F555E"/>
    <w:rsid w:val="006F5E60"/>
    <w:rsid w:val="007136CD"/>
    <w:rsid w:val="007168F5"/>
    <w:rsid w:val="00722453"/>
    <w:rsid w:val="00724313"/>
    <w:rsid w:val="007260D6"/>
    <w:rsid w:val="0073033C"/>
    <w:rsid w:val="00730CA3"/>
    <w:rsid w:val="00732468"/>
    <w:rsid w:val="00734B96"/>
    <w:rsid w:val="00735827"/>
    <w:rsid w:val="00736B1D"/>
    <w:rsid w:val="007377A4"/>
    <w:rsid w:val="007419D4"/>
    <w:rsid w:val="007432C2"/>
    <w:rsid w:val="0074443B"/>
    <w:rsid w:val="0075377F"/>
    <w:rsid w:val="00764E3A"/>
    <w:rsid w:val="007665EC"/>
    <w:rsid w:val="0077223E"/>
    <w:rsid w:val="0079278D"/>
    <w:rsid w:val="0079513B"/>
    <w:rsid w:val="0079601C"/>
    <w:rsid w:val="007A2F73"/>
    <w:rsid w:val="007B7856"/>
    <w:rsid w:val="007C0235"/>
    <w:rsid w:val="007D5432"/>
    <w:rsid w:val="007E3167"/>
    <w:rsid w:val="007E5DAC"/>
    <w:rsid w:val="007E5F7C"/>
    <w:rsid w:val="007E6221"/>
    <w:rsid w:val="007E6C98"/>
    <w:rsid w:val="007F1D58"/>
    <w:rsid w:val="007F629D"/>
    <w:rsid w:val="00804105"/>
    <w:rsid w:val="00804823"/>
    <w:rsid w:val="0080543E"/>
    <w:rsid w:val="008063FE"/>
    <w:rsid w:val="008106B7"/>
    <w:rsid w:val="008114C3"/>
    <w:rsid w:val="00812DAF"/>
    <w:rsid w:val="00814525"/>
    <w:rsid w:val="0081709C"/>
    <w:rsid w:val="00827C53"/>
    <w:rsid w:val="00831412"/>
    <w:rsid w:val="008324DA"/>
    <w:rsid w:val="0083389D"/>
    <w:rsid w:val="0083586B"/>
    <w:rsid w:val="00847CF7"/>
    <w:rsid w:val="0085232A"/>
    <w:rsid w:val="0085253B"/>
    <w:rsid w:val="00852C1A"/>
    <w:rsid w:val="00853467"/>
    <w:rsid w:val="00854206"/>
    <w:rsid w:val="00854335"/>
    <w:rsid w:val="00855D50"/>
    <w:rsid w:val="00864B15"/>
    <w:rsid w:val="00866796"/>
    <w:rsid w:val="00872D47"/>
    <w:rsid w:val="00880E34"/>
    <w:rsid w:val="00882430"/>
    <w:rsid w:val="00884E7D"/>
    <w:rsid w:val="00897031"/>
    <w:rsid w:val="008A4C47"/>
    <w:rsid w:val="008B23C4"/>
    <w:rsid w:val="008B7629"/>
    <w:rsid w:val="008C1BD7"/>
    <w:rsid w:val="008C5F1E"/>
    <w:rsid w:val="008D1008"/>
    <w:rsid w:val="008D401F"/>
    <w:rsid w:val="008D6A06"/>
    <w:rsid w:val="008F131F"/>
    <w:rsid w:val="008F19FA"/>
    <w:rsid w:val="008F2193"/>
    <w:rsid w:val="008F3987"/>
    <w:rsid w:val="00901F4C"/>
    <w:rsid w:val="00905E36"/>
    <w:rsid w:val="0092435D"/>
    <w:rsid w:val="00924FD8"/>
    <w:rsid w:val="0092707C"/>
    <w:rsid w:val="0094136A"/>
    <w:rsid w:val="009418DB"/>
    <w:rsid w:val="00947494"/>
    <w:rsid w:val="00952524"/>
    <w:rsid w:val="00956E04"/>
    <w:rsid w:val="00964732"/>
    <w:rsid w:val="00965BC7"/>
    <w:rsid w:val="00971FFD"/>
    <w:rsid w:val="00977A2C"/>
    <w:rsid w:val="00985DD4"/>
    <w:rsid w:val="009A0C6A"/>
    <w:rsid w:val="009B05E2"/>
    <w:rsid w:val="009C6DDF"/>
    <w:rsid w:val="009C7940"/>
    <w:rsid w:val="009D0DF0"/>
    <w:rsid w:val="009D11A1"/>
    <w:rsid w:val="009D5A55"/>
    <w:rsid w:val="009D7258"/>
    <w:rsid w:val="009E0B54"/>
    <w:rsid w:val="009E63CA"/>
    <w:rsid w:val="009F1124"/>
    <w:rsid w:val="009F1C75"/>
    <w:rsid w:val="009F6753"/>
    <w:rsid w:val="009F6CDD"/>
    <w:rsid w:val="00A01DD5"/>
    <w:rsid w:val="00A02D68"/>
    <w:rsid w:val="00A1041A"/>
    <w:rsid w:val="00A20CEA"/>
    <w:rsid w:val="00A24433"/>
    <w:rsid w:val="00A35D5D"/>
    <w:rsid w:val="00A40BA1"/>
    <w:rsid w:val="00A44EB1"/>
    <w:rsid w:val="00A45A6C"/>
    <w:rsid w:val="00A471C0"/>
    <w:rsid w:val="00A50A44"/>
    <w:rsid w:val="00A600EE"/>
    <w:rsid w:val="00A71390"/>
    <w:rsid w:val="00A74C78"/>
    <w:rsid w:val="00A8460B"/>
    <w:rsid w:val="00A872C9"/>
    <w:rsid w:val="00A9030C"/>
    <w:rsid w:val="00A93514"/>
    <w:rsid w:val="00A974BE"/>
    <w:rsid w:val="00AA09C8"/>
    <w:rsid w:val="00AB4F67"/>
    <w:rsid w:val="00AC077C"/>
    <w:rsid w:val="00AC2261"/>
    <w:rsid w:val="00AC4428"/>
    <w:rsid w:val="00AD0971"/>
    <w:rsid w:val="00AF4875"/>
    <w:rsid w:val="00B0479D"/>
    <w:rsid w:val="00B05E02"/>
    <w:rsid w:val="00B13447"/>
    <w:rsid w:val="00B135C0"/>
    <w:rsid w:val="00B240CA"/>
    <w:rsid w:val="00B24B36"/>
    <w:rsid w:val="00B31E1E"/>
    <w:rsid w:val="00B3332D"/>
    <w:rsid w:val="00B37A9D"/>
    <w:rsid w:val="00B45DBD"/>
    <w:rsid w:val="00B46838"/>
    <w:rsid w:val="00B46A5C"/>
    <w:rsid w:val="00B521BD"/>
    <w:rsid w:val="00B52743"/>
    <w:rsid w:val="00B61B24"/>
    <w:rsid w:val="00B66CC8"/>
    <w:rsid w:val="00B756CD"/>
    <w:rsid w:val="00B77600"/>
    <w:rsid w:val="00B8410E"/>
    <w:rsid w:val="00B86F9D"/>
    <w:rsid w:val="00B923A9"/>
    <w:rsid w:val="00B93CF0"/>
    <w:rsid w:val="00BA16D1"/>
    <w:rsid w:val="00BB3DC0"/>
    <w:rsid w:val="00BC3B17"/>
    <w:rsid w:val="00BD01A0"/>
    <w:rsid w:val="00BF5306"/>
    <w:rsid w:val="00BF5899"/>
    <w:rsid w:val="00C067AC"/>
    <w:rsid w:val="00C106E9"/>
    <w:rsid w:val="00C1180B"/>
    <w:rsid w:val="00C2533B"/>
    <w:rsid w:val="00C2587B"/>
    <w:rsid w:val="00C3407A"/>
    <w:rsid w:val="00C34388"/>
    <w:rsid w:val="00C40851"/>
    <w:rsid w:val="00C452FF"/>
    <w:rsid w:val="00C53C55"/>
    <w:rsid w:val="00C57587"/>
    <w:rsid w:val="00C61426"/>
    <w:rsid w:val="00C6275E"/>
    <w:rsid w:val="00C67B79"/>
    <w:rsid w:val="00C87931"/>
    <w:rsid w:val="00C906B0"/>
    <w:rsid w:val="00C94650"/>
    <w:rsid w:val="00CA2D06"/>
    <w:rsid w:val="00CB12A7"/>
    <w:rsid w:val="00CB2B73"/>
    <w:rsid w:val="00CB77F8"/>
    <w:rsid w:val="00CC791A"/>
    <w:rsid w:val="00CD4273"/>
    <w:rsid w:val="00CE1F18"/>
    <w:rsid w:val="00CE3DED"/>
    <w:rsid w:val="00D02622"/>
    <w:rsid w:val="00D02AB7"/>
    <w:rsid w:val="00D20955"/>
    <w:rsid w:val="00D22CC8"/>
    <w:rsid w:val="00D27F8F"/>
    <w:rsid w:val="00D3321A"/>
    <w:rsid w:val="00D37368"/>
    <w:rsid w:val="00D4301C"/>
    <w:rsid w:val="00D43255"/>
    <w:rsid w:val="00D458CF"/>
    <w:rsid w:val="00D45B9E"/>
    <w:rsid w:val="00D53885"/>
    <w:rsid w:val="00D5467C"/>
    <w:rsid w:val="00D54E7C"/>
    <w:rsid w:val="00D65253"/>
    <w:rsid w:val="00D65C2B"/>
    <w:rsid w:val="00D8079D"/>
    <w:rsid w:val="00D81D0F"/>
    <w:rsid w:val="00D84390"/>
    <w:rsid w:val="00D8653D"/>
    <w:rsid w:val="00D91393"/>
    <w:rsid w:val="00D96448"/>
    <w:rsid w:val="00DA7B33"/>
    <w:rsid w:val="00DC166A"/>
    <w:rsid w:val="00DD0B3E"/>
    <w:rsid w:val="00DD2FA5"/>
    <w:rsid w:val="00DD4100"/>
    <w:rsid w:val="00DD46FB"/>
    <w:rsid w:val="00DE043E"/>
    <w:rsid w:val="00DE1DB5"/>
    <w:rsid w:val="00DE50D0"/>
    <w:rsid w:val="00DF1F5D"/>
    <w:rsid w:val="00DF397F"/>
    <w:rsid w:val="00DF4BC3"/>
    <w:rsid w:val="00DF5581"/>
    <w:rsid w:val="00E15BA8"/>
    <w:rsid w:val="00E169C9"/>
    <w:rsid w:val="00E20DD5"/>
    <w:rsid w:val="00E2188A"/>
    <w:rsid w:val="00E261C3"/>
    <w:rsid w:val="00E263B5"/>
    <w:rsid w:val="00E311C7"/>
    <w:rsid w:val="00E37C3A"/>
    <w:rsid w:val="00E403DC"/>
    <w:rsid w:val="00E4283E"/>
    <w:rsid w:val="00E52258"/>
    <w:rsid w:val="00E53144"/>
    <w:rsid w:val="00E62967"/>
    <w:rsid w:val="00E74B1F"/>
    <w:rsid w:val="00E94A14"/>
    <w:rsid w:val="00EA3631"/>
    <w:rsid w:val="00EA3F23"/>
    <w:rsid w:val="00EA53D7"/>
    <w:rsid w:val="00EA5700"/>
    <w:rsid w:val="00EB0897"/>
    <w:rsid w:val="00EB3442"/>
    <w:rsid w:val="00EC4453"/>
    <w:rsid w:val="00EC4DC5"/>
    <w:rsid w:val="00EC5C67"/>
    <w:rsid w:val="00ED062E"/>
    <w:rsid w:val="00EE7FD5"/>
    <w:rsid w:val="00EF426D"/>
    <w:rsid w:val="00F10DDA"/>
    <w:rsid w:val="00F14FCF"/>
    <w:rsid w:val="00F20701"/>
    <w:rsid w:val="00F20738"/>
    <w:rsid w:val="00F30ED6"/>
    <w:rsid w:val="00F52E1D"/>
    <w:rsid w:val="00F61478"/>
    <w:rsid w:val="00F61672"/>
    <w:rsid w:val="00F667F5"/>
    <w:rsid w:val="00F7501D"/>
    <w:rsid w:val="00F75183"/>
    <w:rsid w:val="00F771B0"/>
    <w:rsid w:val="00F82DCB"/>
    <w:rsid w:val="00F92BDA"/>
    <w:rsid w:val="00FB5465"/>
    <w:rsid w:val="00FC3203"/>
    <w:rsid w:val="00FD29BA"/>
    <w:rsid w:val="00FD4D38"/>
    <w:rsid w:val="00FD543A"/>
    <w:rsid w:val="00FD60A0"/>
    <w:rsid w:val="00FD702D"/>
    <w:rsid w:val="00FD7CAD"/>
    <w:rsid w:val="00FE4A42"/>
    <w:rsid w:val="00FF1420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B029"/>
  <w15:docId w15:val="{0E5CBEC9-3A62-4861-837A-11071338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6F0"/>
  </w:style>
  <w:style w:type="paragraph" w:styleId="Nadpis1">
    <w:name w:val="heading 1"/>
    <w:basedOn w:val="Normln"/>
    <w:next w:val="Normln"/>
    <w:link w:val="Nadpis1Char"/>
    <w:uiPriority w:val="9"/>
    <w:qFormat/>
    <w:rsid w:val="00853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Kostolník</dc:creator>
  <cp:lastModifiedBy>Petr Kostolník</cp:lastModifiedBy>
  <cp:revision>303</cp:revision>
  <dcterms:created xsi:type="dcterms:W3CDTF">2019-01-16T21:19:00Z</dcterms:created>
  <dcterms:modified xsi:type="dcterms:W3CDTF">2024-07-30T12:10:00Z</dcterms:modified>
</cp:coreProperties>
</file>